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D2" w:rsidRPr="00260E29" w:rsidRDefault="00260E29">
      <w:pPr>
        <w:rPr>
          <w:sz w:val="32"/>
          <w:szCs w:val="32"/>
        </w:rPr>
      </w:pPr>
      <w:bookmarkStart w:id="0" w:name="_GoBack"/>
      <w:bookmarkEnd w:id="0"/>
      <w:r w:rsidRPr="00260E29">
        <w:rPr>
          <w:rFonts w:hint="eastAsia"/>
          <w:sz w:val="32"/>
          <w:szCs w:val="32"/>
        </w:rPr>
        <w:t>附件：</w:t>
      </w:r>
    </w:p>
    <w:p w:rsidR="00904DD2" w:rsidRPr="00260E29" w:rsidRDefault="00260E29">
      <w:pPr>
        <w:jc w:val="center"/>
        <w:rPr>
          <w:b/>
          <w:bCs/>
          <w:sz w:val="36"/>
          <w:szCs w:val="32"/>
        </w:rPr>
      </w:pPr>
      <w:r w:rsidRPr="00260E29">
        <w:rPr>
          <w:rFonts w:hint="eastAsia"/>
          <w:b/>
          <w:bCs/>
          <w:sz w:val="36"/>
          <w:szCs w:val="32"/>
        </w:rPr>
        <w:t>成都市电子商务企业协会团体标准项目建议书</w:t>
      </w:r>
    </w:p>
    <w:p w:rsidR="00904DD2" w:rsidRPr="00260E29" w:rsidRDefault="00904DD2">
      <w:pPr>
        <w:jc w:val="center"/>
        <w:rPr>
          <w:b/>
          <w:bCs/>
          <w:sz w:val="32"/>
          <w:szCs w:val="3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828"/>
        <w:gridCol w:w="102"/>
        <w:gridCol w:w="1958"/>
        <w:gridCol w:w="2927"/>
      </w:tblGrid>
      <w:tr w:rsidR="00260E29" w:rsidRPr="00260E29" w:rsidTr="00260E29">
        <w:trPr>
          <w:trHeight w:val="834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（中文）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（英文）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60E29" w:rsidRPr="00260E29" w:rsidTr="00260E29">
        <w:trPr>
          <w:trHeight w:val="752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起草单位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计划起止时间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60E29" w:rsidRPr="00260E29" w:rsidTr="00260E29">
        <w:trPr>
          <w:trHeight w:val="704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电话/手机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60E29" w:rsidRPr="00260E29" w:rsidTr="00260E29">
        <w:trPr>
          <w:trHeight w:val="1728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项目目的、意义</w:t>
            </w:r>
          </w:p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或必要性</w:t>
            </w:r>
          </w:p>
        </w:tc>
        <w:tc>
          <w:tcPr>
            <w:tcW w:w="7815" w:type="dxa"/>
            <w:gridSpan w:val="4"/>
            <w:shd w:val="clear" w:color="auto" w:fill="auto"/>
            <w:vAlign w:val="center"/>
          </w:tcPr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60E29" w:rsidRPr="00260E29" w:rsidTr="00260E29">
        <w:trPr>
          <w:trHeight w:val="1776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适用范围和主要</w:t>
            </w:r>
          </w:p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技术内容</w:t>
            </w:r>
          </w:p>
        </w:tc>
        <w:tc>
          <w:tcPr>
            <w:tcW w:w="7815" w:type="dxa"/>
            <w:gridSpan w:val="4"/>
            <w:shd w:val="clear" w:color="auto" w:fill="auto"/>
            <w:vAlign w:val="center"/>
          </w:tcPr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60E29" w:rsidRPr="00260E29" w:rsidTr="00260E29">
        <w:trPr>
          <w:trHeight w:val="1768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国内外情况简要说明</w:t>
            </w:r>
          </w:p>
        </w:tc>
        <w:tc>
          <w:tcPr>
            <w:tcW w:w="7815" w:type="dxa"/>
            <w:gridSpan w:val="4"/>
            <w:shd w:val="clear" w:color="auto" w:fill="auto"/>
            <w:vAlign w:val="center"/>
          </w:tcPr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60E29" w:rsidRPr="00260E29" w:rsidTr="00260E29">
        <w:trPr>
          <w:trHeight w:val="1701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涉及专利的名称、专利号以及授权说明（如不涉及填“无”）</w:t>
            </w:r>
          </w:p>
        </w:tc>
        <w:tc>
          <w:tcPr>
            <w:tcW w:w="7815" w:type="dxa"/>
            <w:gridSpan w:val="4"/>
            <w:shd w:val="clear" w:color="auto" w:fill="auto"/>
            <w:vAlign w:val="center"/>
          </w:tcPr>
          <w:p w:rsidR="00904DD2" w:rsidRPr="00260E29" w:rsidRDefault="00904DD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60E29" w:rsidRPr="00260E29" w:rsidTr="00260E29">
        <w:trPr>
          <w:trHeight w:val="1826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申请单位意见</w:t>
            </w:r>
          </w:p>
        </w:tc>
        <w:tc>
          <w:tcPr>
            <w:tcW w:w="2828" w:type="dxa"/>
            <w:shd w:val="clear" w:color="auto" w:fill="auto"/>
            <w:vAlign w:val="bottom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（签字、盖公章）</w:t>
            </w:r>
          </w:p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协会意见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（签字、盖公章）</w:t>
            </w:r>
          </w:p>
          <w:p w:rsidR="00904DD2" w:rsidRPr="00260E29" w:rsidRDefault="00260E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E29"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:rsidR="00904DD2" w:rsidRPr="00260E29" w:rsidRDefault="00904DD2">
      <w:pPr>
        <w:rPr>
          <w:sz w:val="24"/>
        </w:rPr>
      </w:pPr>
    </w:p>
    <w:p w:rsidR="00904DD2" w:rsidRPr="00260E29" w:rsidRDefault="00260E29">
      <w:r w:rsidRPr="00260E29">
        <w:rPr>
          <w:rFonts w:hint="eastAsia"/>
          <w:sz w:val="28"/>
          <w:szCs w:val="28"/>
        </w:rPr>
        <w:t>注：如本表空间不够，可另附页。</w:t>
      </w:r>
    </w:p>
    <w:sectPr w:rsidR="00904DD2" w:rsidRPr="00260E29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93"/>
    <w:rsid w:val="00132E93"/>
    <w:rsid w:val="001662B4"/>
    <w:rsid w:val="00260E29"/>
    <w:rsid w:val="002C3980"/>
    <w:rsid w:val="00316B22"/>
    <w:rsid w:val="00342235"/>
    <w:rsid w:val="003738B7"/>
    <w:rsid w:val="003D7990"/>
    <w:rsid w:val="00645FEE"/>
    <w:rsid w:val="00765192"/>
    <w:rsid w:val="007C0502"/>
    <w:rsid w:val="007C25DC"/>
    <w:rsid w:val="008F336C"/>
    <w:rsid w:val="00904DD2"/>
    <w:rsid w:val="00A32EBD"/>
    <w:rsid w:val="00C47A43"/>
    <w:rsid w:val="00CE63D7"/>
    <w:rsid w:val="00DF435C"/>
    <w:rsid w:val="00E01159"/>
    <w:rsid w:val="00E80DCE"/>
    <w:rsid w:val="00E93FEA"/>
    <w:rsid w:val="00EE0090"/>
    <w:rsid w:val="00F94695"/>
    <w:rsid w:val="00FB1116"/>
    <w:rsid w:val="00FD6C80"/>
    <w:rsid w:val="00FF7CC3"/>
    <w:rsid w:val="16962F08"/>
    <w:rsid w:val="24CB7509"/>
    <w:rsid w:val="3C5614A7"/>
    <w:rsid w:val="3FA97F31"/>
    <w:rsid w:val="43B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6DE7"/>
  <w15:docId w15:val="{6B82890A-56FD-4C68-AC21-92C11C8B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昕航</dc:creator>
  <cp:lastModifiedBy>cddzsw</cp:lastModifiedBy>
  <cp:revision>2</cp:revision>
  <dcterms:created xsi:type="dcterms:W3CDTF">2019-12-10T02:44:00Z</dcterms:created>
  <dcterms:modified xsi:type="dcterms:W3CDTF">2019-12-10T02:44:00Z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